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343" w:rsidRPr="00A2480B" w:rsidRDefault="00301343" w:rsidP="00301343">
      <w:pPr>
        <w:pStyle w:val="a4"/>
        <w:jc w:val="right"/>
        <w:rPr>
          <w:rFonts w:ascii="Times New Roman" w:hAnsi="Times New Roman" w:cs="Times New Roman"/>
        </w:rPr>
      </w:pPr>
      <w:r w:rsidRPr="00A2480B">
        <w:rPr>
          <w:rFonts w:ascii="Times New Roman" w:hAnsi="Times New Roman" w:cs="Times New Roman"/>
        </w:rPr>
        <w:t xml:space="preserve">Приложение </w:t>
      </w:r>
      <w:r w:rsidR="00301922">
        <w:rPr>
          <w:rFonts w:ascii="Times New Roman" w:hAnsi="Times New Roman" w:cs="Times New Roman"/>
        </w:rPr>
        <w:t>2</w:t>
      </w:r>
    </w:p>
    <w:p w:rsidR="00301343" w:rsidRPr="00A2480B" w:rsidRDefault="00301343" w:rsidP="00301343">
      <w:pPr>
        <w:pStyle w:val="a5"/>
        <w:rPr>
          <w:rFonts w:ascii="Times New Roman" w:hAnsi="Times New Roman" w:cs="Times New Roman"/>
          <w:sz w:val="24"/>
          <w:szCs w:val="24"/>
        </w:rPr>
      </w:pPr>
      <w:r w:rsidRPr="00A2480B">
        <w:rPr>
          <w:rFonts w:ascii="Times New Roman" w:hAnsi="Times New Roman" w:cs="Times New Roman"/>
          <w:sz w:val="24"/>
          <w:szCs w:val="24"/>
        </w:rPr>
        <w:t xml:space="preserve">Показатели оценки </w:t>
      </w:r>
      <w:proofErr w:type="spellStart"/>
      <w:r w:rsidRPr="00A2480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2480B">
        <w:rPr>
          <w:rFonts w:ascii="Times New Roman" w:hAnsi="Times New Roman" w:cs="Times New Roman"/>
          <w:sz w:val="24"/>
          <w:szCs w:val="24"/>
        </w:rPr>
        <w:t xml:space="preserve"> образовательных результатов</w:t>
      </w:r>
    </w:p>
    <w:p w:rsidR="00301343" w:rsidRPr="00A2480B" w:rsidRDefault="00301343" w:rsidP="00301343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964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770"/>
        <w:gridCol w:w="2343"/>
        <w:gridCol w:w="2684"/>
        <w:gridCol w:w="2708"/>
        <w:gridCol w:w="1142"/>
      </w:tblGrid>
      <w:tr w:rsidR="00301343" w:rsidRPr="00A2480B" w:rsidTr="00A2480B">
        <w:trPr>
          <w:trHeight w:val="557"/>
        </w:trPr>
        <w:tc>
          <w:tcPr>
            <w:tcW w:w="770" w:type="dxa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Группа </w:t>
            </w:r>
            <w:proofErr w:type="spellStart"/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метапредметных</w:t>
            </w:r>
            <w:proofErr w:type="spellEnd"/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образовательных результатов</w:t>
            </w:r>
          </w:p>
        </w:tc>
        <w:tc>
          <w:tcPr>
            <w:tcW w:w="7735" w:type="dxa"/>
            <w:gridSpan w:val="3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Показатели оценки </w:t>
            </w:r>
            <w:proofErr w:type="spellStart"/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метапредметных</w:t>
            </w:r>
            <w:proofErr w:type="spellEnd"/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образовательных результатов</w:t>
            </w:r>
          </w:p>
        </w:tc>
        <w:tc>
          <w:tcPr>
            <w:tcW w:w="1142" w:type="dxa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Форма и метод </w:t>
            </w: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оценки</w:t>
            </w:r>
          </w:p>
        </w:tc>
      </w:tr>
      <w:tr w:rsidR="00301343" w:rsidRPr="00A2480B" w:rsidTr="00A2480B">
        <w:trPr>
          <w:trHeight w:val="1614"/>
        </w:trPr>
        <w:tc>
          <w:tcPr>
            <w:tcW w:w="770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2684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270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Уровень среднего общего образования</w:t>
            </w:r>
          </w:p>
        </w:tc>
        <w:tc>
          <w:tcPr>
            <w:tcW w:w="1142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1343" w:rsidRPr="00A2480B" w:rsidTr="00A2480B">
        <w:trPr>
          <w:trHeight w:val="255"/>
        </w:trPr>
        <w:tc>
          <w:tcPr>
            <w:tcW w:w="770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684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70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14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301343" w:rsidRPr="00A2480B" w:rsidTr="00A2480B">
        <w:trPr>
          <w:trHeight w:val="60"/>
        </w:trPr>
        <w:tc>
          <w:tcPr>
            <w:tcW w:w="770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 понятия и термины</w:t>
            </w: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Слово.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Число.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Знак.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Признак.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Определение.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Информация.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Результат:</w:t>
            </w:r>
          </w:p>
          <w:p w:rsidR="00301343" w:rsidRPr="00A2480B" w:rsidRDefault="00301343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реальный;</w:t>
            </w:r>
          </w:p>
          <w:p w:rsidR="00301343" w:rsidRPr="00A2480B" w:rsidRDefault="00301343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виртуальный;</w:t>
            </w:r>
          </w:p>
          <w:p w:rsidR="00301343" w:rsidRPr="00A2480B" w:rsidRDefault="00301343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практический;</w:t>
            </w:r>
          </w:p>
          <w:p w:rsidR="00301343" w:rsidRPr="00A2480B" w:rsidRDefault="00301343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теоретический</w:t>
            </w:r>
          </w:p>
        </w:tc>
        <w:tc>
          <w:tcPr>
            <w:tcW w:w="2684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Процесс.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Явление.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Общее.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Частное.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Причина.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Следствие.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Закономерность.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Тенденция.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Объект.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Субъект.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Анализ.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Синтез:</w:t>
            </w:r>
          </w:p>
          <w:p w:rsidR="00301343" w:rsidRPr="00A2480B" w:rsidRDefault="00301343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гипотетический;</w:t>
            </w:r>
          </w:p>
          <w:p w:rsidR="00301343" w:rsidRPr="00A2480B" w:rsidRDefault="00301343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вероятностный</w:t>
            </w:r>
          </w:p>
        </w:tc>
        <w:tc>
          <w:tcPr>
            <w:tcW w:w="270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Личность.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Духовное (волевое).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Душевное (психическое).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Сознание.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Самосознание.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Детерминация.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Интеграция.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Дифференциация.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Экстраполяция.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Система.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Синергия</w:t>
            </w:r>
          </w:p>
        </w:tc>
        <w:tc>
          <w:tcPr>
            <w:tcW w:w="114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</w:tr>
      <w:tr w:rsidR="00301343" w:rsidRPr="00A2480B" w:rsidTr="00A2480B">
        <w:trPr>
          <w:trHeight w:val="1912"/>
        </w:trPr>
        <w:tc>
          <w:tcPr>
            <w:tcW w:w="770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Личностные УУД</w:t>
            </w: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 и морально-этическая ориентация в вопросах:</w:t>
            </w:r>
          </w:p>
          <w:p w:rsidR="00301343" w:rsidRPr="00A2480B" w:rsidRDefault="00301343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поведения;</w:t>
            </w:r>
          </w:p>
          <w:p w:rsidR="00301343" w:rsidRPr="00A2480B" w:rsidRDefault="00301343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взаимодействия с окружающими;</w:t>
            </w:r>
          </w:p>
        </w:tc>
        <w:tc>
          <w:tcPr>
            <w:tcW w:w="2684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 и морально-этическая ориентация в вопросах:</w:t>
            </w:r>
          </w:p>
          <w:p w:rsidR="00301343" w:rsidRPr="00A2480B" w:rsidRDefault="00301343">
            <w:pPr>
              <w:pStyle w:val="a8"/>
              <w:ind w:left="17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• индивидуального стиля познавательной деятельности;</w:t>
            </w:r>
          </w:p>
          <w:p w:rsidR="00301343" w:rsidRPr="00A2480B" w:rsidRDefault="00301343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эффективной коммуникации;</w:t>
            </w:r>
          </w:p>
          <w:p w:rsidR="00301343" w:rsidRPr="00A2480B" w:rsidRDefault="00301343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ответственности за собственные поступки, нравственного долга;</w:t>
            </w:r>
          </w:p>
        </w:tc>
        <w:tc>
          <w:tcPr>
            <w:tcW w:w="270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 и морально-этическая ориентация в вопросах:</w:t>
            </w:r>
          </w:p>
          <w:p w:rsidR="00301343" w:rsidRPr="00A2480B" w:rsidRDefault="00301343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выбора жизненной стратегии, построения карьеры;</w:t>
            </w:r>
          </w:p>
          <w:p w:rsidR="00301343" w:rsidRPr="00A2480B" w:rsidRDefault="00301343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• средств и методов </w:t>
            </w:r>
            <w:proofErr w:type="spellStart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самоактуализации</w:t>
            </w:r>
            <w:proofErr w:type="spellEnd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информационного общества;</w:t>
            </w:r>
          </w:p>
        </w:tc>
        <w:tc>
          <w:tcPr>
            <w:tcW w:w="114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Наблюдение и диагностика в рамках мониторинга личностного развития</w:t>
            </w:r>
          </w:p>
        </w:tc>
      </w:tr>
      <w:tr w:rsidR="00301343" w:rsidRPr="00A2480B" w:rsidTr="00A2480B">
        <w:trPr>
          <w:trHeight w:val="244"/>
        </w:trPr>
        <w:tc>
          <w:tcPr>
            <w:tcW w:w="770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здорового образа жизни</w:t>
            </w:r>
          </w:p>
        </w:tc>
        <w:tc>
          <w:tcPr>
            <w:tcW w:w="2684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гражданской активности;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отношения к труду и выбору профессии</w:t>
            </w:r>
          </w:p>
        </w:tc>
        <w:tc>
          <w:tcPr>
            <w:tcW w:w="270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морального выбора;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взаимоотношения полов, создания семьи;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• готовности к активной </w:t>
            </w:r>
            <w:r w:rsidRPr="00A24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гражданской практике;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российской идентичности;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отношения к религии как форме мировоззрения</w:t>
            </w:r>
          </w:p>
        </w:tc>
        <w:tc>
          <w:tcPr>
            <w:tcW w:w="114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1343" w:rsidRPr="00A2480B" w:rsidTr="00A2480B">
        <w:trPr>
          <w:trHeight w:val="244"/>
        </w:trPr>
        <w:tc>
          <w:tcPr>
            <w:tcW w:w="770" w:type="dxa"/>
            <w:vMerge w:val="restar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 УУД</w:t>
            </w:r>
          </w:p>
        </w:tc>
        <w:tc>
          <w:tcPr>
            <w:tcW w:w="7735" w:type="dxa"/>
            <w:gridSpan w:val="3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Способность принимать и сохранять цели учебной деятельности</w:t>
            </w:r>
          </w:p>
        </w:tc>
        <w:tc>
          <w:tcPr>
            <w:tcW w:w="1142" w:type="dxa"/>
            <w:vMerge w:val="restar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Встроенное педагогическое </w:t>
            </w:r>
            <w:r w:rsidRPr="00A2480B">
              <w:rPr>
                <w:rFonts w:ascii="Times New Roman" w:hAnsi="Times New Roman" w:cs="Times New Roman"/>
                <w:sz w:val="24"/>
                <w:szCs w:val="24"/>
              </w:rPr>
              <w:br/>
              <w:t>наблюдение</w:t>
            </w:r>
          </w:p>
        </w:tc>
      </w:tr>
      <w:tr w:rsidR="00301343" w:rsidRPr="00A2480B" w:rsidTr="00A2480B">
        <w:trPr>
          <w:trHeight w:val="244"/>
        </w:trPr>
        <w:tc>
          <w:tcPr>
            <w:tcW w:w="770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2684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70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1142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1343" w:rsidRPr="00A2480B" w:rsidTr="00A2480B">
        <w:trPr>
          <w:trHeight w:val="244"/>
        </w:trPr>
        <w:tc>
          <w:tcPr>
            <w:tcW w:w="770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2684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Умение соотносить свои действия с планируемыми результатами, корректировать планы в связи с изменяющейся ситуацией</w:t>
            </w:r>
          </w:p>
        </w:tc>
        <w:tc>
          <w:tcPr>
            <w:tcW w:w="270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определять цели деятельности и составлять планы деятельности, выбирать успешные стратегии в различных ситуациях</w:t>
            </w:r>
          </w:p>
        </w:tc>
        <w:tc>
          <w:tcPr>
            <w:tcW w:w="1142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1343" w:rsidRPr="00A2480B" w:rsidTr="00A2480B">
        <w:trPr>
          <w:trHeight w:val="244"/>
        </w:trPr>
        <w:tc>
          <w:tcPr>
            <w:tcW w:w="770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735" w:type="dxa"/>
            <w:gridSpan w:val="3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Умение понимать причины успеха / неуспеха учебной деятельности и способность действовать даже в ситуациях неуспеха</w:t>
            </w:r>
          </w:p>
        </w:tc>
        <w:tc>
          <w:tcPr>
            <w:tcW w:w="1142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1343" w:rsidRPr="00A2480B" w:rsidTr="00A2480B">
        <w:trPr>
          <w:trHeight w:val="244"/>
        </w:trPr>
        <w:tc>
          <w:tcPr>
            <w:tcW w:w="770" w:type="dxa"/>
            <w:vMerge w:val="restar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Использование знаково-символических средств, схем решения учебных и практических задач</w:t>
            </w:r>
          </w:p>
        </w:tc>
        <w:tc>
          <w:tcPr>
            <w:tcW w:w="5392" w:type="dxa"/>
            <w:gridSpan w:val="2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142" w:type="dxa"/>
            <w:vMerge w:val="restar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Комплексная контрольная работа на основе текста</w:t>
            </w:r>
          </w:p>
        </w:tc>
      </w:tr>
      <w:tr w:rsidR="00301343" w:rsidRPr="00A2480B" w:rsidTr="00A2480B">
        <w:trPr>
          <w:trHeight w:val="244"/>
        </w:trPr>
        <w:tc>
          <w:tcPr>
            <w:tcW w:w="770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Активное использование речевых средств и ИКТ</w:t>
            </w:r>
          </w:p>
        </w:tc>
        <w:tc>
          <w:tcPr>
            <w:tcW w:w="2684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Умение осознанно использовать речевые средства</w:t>
            </w:r>
          </w:p>
        </w:tc>
        <w:tc>
          <w:tcPr>
            <w:tcW w:w="270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Владение языковыми средствами, умение ясно, логично и точно излагать свою точку зрения, использовать адекватные языковые средства</w:t>
            </w:r>
          </w:p>
        </w:tc>
        <w:tc>
          <w:tcPr>
            <w:tcW w:w="1142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1343" w:rsidRPr="00A2480B" w:rsidTr="00A2480B">
        <w:trPr>
          <w:trHeight w:val="244"/>
        </w:trPr>
        <w:tc>
          <w:tcPr>
            <w:tcW w:w="770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Работа с информацией: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</w:t>
            </w:r>
          </w:p>
        </w:tc>
        <w:tc>
          <w:tcPr>
            <w:tcW w:w="5392" w:type="dxa"/>
            <w:gridSpan w:val="2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  <w:tc>
          <w:tcPr>
            <w:tcW w:w="1142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1343" w:rsidRPr="00A2480B" w:rsidTr="00A2480B">
        <w:trPr>
          <w:trHeight w:val="244"/>
        </w:trPr>
        <w:tc>
          <w:tcPr>
            <w:tcW w:w="770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ИКТ-технологий</w:t>
            </w:r>
            <w:proofErr w:type="gramEnd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 в учебной деятельности</w:t>
            </w:r>
          </w:p>
        </w:tc>
        <w:tc>
          <w:tcPr>
            <w:tcW w:w="2684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компетентности в области ИКТ</w:t>
            </w:r>
          </w:p>
        </w:tc>
        <w:tc>
          <w:tcPr>
            <w:tcW w:w="270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ИКТ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114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Оценка результатов проекта по информатике или технологии</w:t>
            </w:r>
          </w:p>
        </w:tc>
      </w:tr>
      <w:tr w:rsidR="00301343" w:rsidRPr="00A2480B" w:rsidTr="00A2480B">
        <w:trPr>
          <w:trHeight w:val="244"/>
        </w:trPr>
        <w:tc>
          <w:tcPr>
            <w:tcW w:w="770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684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70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14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301343" w:rsidRPr="00A2480B" w:rsidTr="00A2480B">
        <w:trPr>
          <w:trHeight w:val="60"/>
        </w:trPr>
        <w:tc>
          <w:tcPr>
            <w:tcW w:w="770" w:type="dxa"/>
            <w:vMerge w:val="restar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735" w:type="dxa"/>
            <w:gridSpan w:val="3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1142" w:type="dxa"/>
            <w:vMerge w:val="restar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Комплексная контрольная работа на основе текста</w:t>
            </w:r>
          </w:p>
        </w:tc>
      </w:tr>
      <w:tr w:rsidR="00301343" w:rsidRPr="00A2480B" w:rsidTr="00A2480B">
        <w:trPr>
          <w:trHeight w:val="60"/>
        </w:trPr>
        <w:tc>
          <w:tcPr>
            <w:tcW w:w="770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5392" w:type="dxa"/>
            <w:gridSpan w:val="2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логическое рассуждение</w:t>
            </w:r>
            <w:proofErr w:type="gramEnd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, умозаключение и делать выводы</w:t>
            </w:r>
          </w:p>
        </w:tc>
        <w:tc>
          <w:tcPr>
            <w:tcW w:w="1142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1343" w:rsidRPr="00A2480B" w:rsidTr="00A2480B">
        <w:trPr>
          <w:trHeight w:val="60"/>
        </w:trPr>
        <w:tc>
          <w:tcPr>
            <w:tcW w:w="770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начальных форм познавательной и личностной </w:t>
            </w:r>
            <w:r w:rsidRPr="00A24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рефлексии</w:t>
            </w:r>
          </w:p>
        </w:tc>
        <w:tc>
          <w:tcPr>
            <w:tcW w:w="2684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осознанно выбирать наиболее эффективные способы решения учебных и </w:t>
            </w:r>
            <w:r w:rsidRPr="00A24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познавательных задач</w:t>
            </w:r>
          </w:p>
        </w:tc>
        <w:tc>
          <w:tcPr>
            <w:tcW w:w="270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Владение навыками познавательной рефлексии как осознания </w:t>
            </w:r>
            <w:r w:rsidRPr="00A24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1142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1343" w:rsidRPr="00A2480B" w:rsidTr="00A2480B">
        <w:trPr>
          <w:trHeight w:val="60"/>
        </w:trPr>
        <w:tc>
          <w:tcPr>
            <w:tcW w:w="770" w:type="dxa"/>
            <w:vMerge w:val="restar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 УУД</w:t>
            </w: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участие в диалоге;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первичный опыт презентаций;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создание текстов художественного стиля;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использование в речи не менее трех изобразительно-выразительных средств языка</w:t>
            </w:r>
          </w:p>
        </w:tc>
        <w:tc>
          <w:tcPr>
            <w:tcW w:w="2684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участие в дискуссии;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развитие опыта презентаций;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создание текстов художественного, публицистического и научно-популярного стилей;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использование в речи не менее семи изобразительно-выразительных средств</w:t>
            </w:r>
          </w:p>
        </w:tc>
        <w:tc>
          <w:tcPr>
            <w:tcW w:w="270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участие в дебатах;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устойчивые навыки презентаций;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владение всеми функциональными стилями;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владение всеми основными изобразительно-выразительными средствами языка</w:t>
            </w:r>
          </w:p>
        </w:tc>
        <w:tc>
          <w:tcPr>
            <w:tcW w:w="114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диагностический контроль по русскому языку </w:t>
            </w:r>
          </w:p>
        </w:tc>
      </w:tr>
      <w:tr w:rsidR="00301343" w:rsidRPr="00A2480B" w:rsidTr="00A2480B">
        <w:trPr>
          <w:trHeight w:val="60"/>
        </w:trPr>
        <w:tc>
          <w:tcPr>
            <w:tcW w:w="770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2684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270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1142" w:type="dxa"/>
            <w:vMerge w:val="restar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ходом работы </w:t>
            </w:r>
            <w:proofErr w:type="gramStart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 в группе</w:t>
            </w:r>
          </w:p>
        </w:tc>
      </w:tr>
      <w:tr w:rsidR="00301343" w:rsidRPr="00A2480B" w:rsidTr="00A2480B">
        <w:trPr>
          <w:trHeight w:val="60"/>
        </w:trPr>
        <w:tc>
          <w:tcPr>
            <w:tcW w:w="770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2684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270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Готовность разрешать конфликты, стремление учитывать и координировать различные мнения и позиции</w:t>
            </w:r>
          </w:p>
        </w:tc>
        <w:tc>
          <w:tcPr>
            <w:tcW w:w="1142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1343" w:rsidRPr="00A2480B" w:rsidTr="00A2480B">
        <w:trPr>
          <w:trHeight w:val="60"/>
        </w:trPr>
        <w:tc>
          <w:tcPr>
            <w:tcW w:w="770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735" w:type="dxa"/>
            <w:gridSpan w:val="3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Способность осуществлять взаимный контроль результатов совместной учебной деятельности, находить общее решение</w:t>
            </w:r>
          </w:p>
        </w:tc>
        <w:tc>
          <w:tcPr>
            <w:tcW w:w="1142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5632D6" w:rsidRPr="00A2480B" w:rsidRDefault="005632D6">
      <w:pPr>
        <w:rPr>
          <w:rFonts w:ascii="Times New Roman" w:hAnsi="Times New Roman"/>
          <w:sz w:val="24"/>
          <w:szCs w:val="24"/>
        </w:rPr>
      </w:pPr>
    </w:p>
    <w:sectPr w:rsidR="005632D6" w:rsidRPr="00A2480B" w:rsidSect="0056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343"/>
    <w:rsid w:val="00301343"/>
    <w:rsid w:val="00301922"/>
    <w:rsid w:val="005632D6"/>
    <w:rsid w:val="00821320"/>
    <w:rsid w:val="00940909"/>
    <w:rsid w:val="00A2480B"/>
    <w:rsid w:val="00CE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2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30134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a4">
    <w:name w:val="Заголовок в тексте"/>
    <w:basedOn w:val="a3"/>
    <w:uiPriority w:val="99"/>
    <w:rsid w:val="00301343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5">
    <w:name w:val="Таблица_заголовок"/>
    <w:basedOn w:val="a4"/>
    <w:uiPriority w:val="99"/>
    <w:rsid w:val="00301343"/>
    <w:pPr>
      <w:spacing w:after="0"/>
      <w:ind w:left="0" w:right="0"/>
    </w:pPr>
    <w:rPr>
      <w:sz w:val="22"/>
      <w:szCs w:val="22"/>
    </w:rPr>
  </w:style>
  <w:style w:type="paragraph" w:styleId="a6">
    <w:name w:val="Body Text"/>
    <w:basedOn w:val="a3"/>
    <w:link w:val="a7"/>
    <w:uiPriority w:val="99"/>
    <w:rsid w:val="00301343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7">
    <w:name w:val="Основной текст Знак"/>
    <w:link w:val="a6"/>
    <w:uiPriority w:val="99"/>
    <w:rsid w:val="00301343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8">
    <w:name w:val="Таблица"/>
    <w:basedOn w:val="a6"/>
    <w:uiPriority w:val="99"/>
    <w:rsid w:val="00301343"/>
    <w:pPr>
      <w:ind w:left="57" w:right="57"/>
      <w:jc w:val="left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September</Company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Завуч</cp:lastModifiedBy>
  <cp:revision>3</cp:revision>
  <dcterms:created xsi:type="dcterms:W3CDTF">2020-12-06T09:40:00Z</dcterms:created>
  <dcterms:modified xsi:type="dcterms:W3CDTF">2021-02-19T14:17:00Z</dcterms:modified>
</cp:coreProperties>
</file>